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F7FB" w14:textId="3E5D9C5C" w:rsidR="003C1379" w:rsidRDefault="003C1379" w:rsidP="00743B89">
      <w:pPr>
        <w:spacing w:after="0" w:line="240" w:lineRule="auto"/>
        <w:rPr>
          <w:b/>
          <w:bCs/>
        </w:rPr>
      </w:pPr>
      <w:r w:rsidRPr="003C1379">
        <w:rPr>
          <w:b/>
          <w:bCs/>
        </w:rPr>
        <w:t>STANLEY S7</w:t>
      </w:r>
      <w:r w:rsidR="00AB7860">
        <w:rPr>
          <w:b/>
          <w:bCs/>
        </w:rPr>
        <w:t>55-20</w:t>
      </w:r>
      <w:r w:rsidR="00743B89">
        <w:rPr>
          <w:b/>
          <w:bCs/>
        </w:rPr>
        <w:t>3</w:t>
      </w:r>
    </w:p>
    <w:p w14:paraId="68FE12D5" w14:textId="77777777" w:rsidR="00743B89" w:rsidRDefault="00743B89" w:rsidP="00743B89">
      <w:pPr>
        <w:spacing w:after="0" w:line="240" w:lineRule="auto"/>
      </w:pPr>
      <w:r>
        <w:t>biztonsági szint: 8</w:t>
      </w:r>
    </w:p>
    <w:p w14:paraId="76255536" w14:textId="77777777" w:rsidR="00743B89" w:rsidRDefault="00743B89" w:rsidP="00743B89">
      <w:pPr>
        <w:spacing w:after="0" w:line="240" w:lineRule="auto"/>
      </w:pPr>
      <w:r>
        <w:t xml:space="preserve">anyaga: </w:t>
      </w:r>
    </w:p>
    <w:p w14:paraId="1142DEAC" w14:textId="77777777" w:rsidR="00743B89" w:rsidRDefault="00743B89" w:rsidP="00743B89">
      <w:pPr>
        <w:spacing w:after="0" w:line="240" w:lineRule="auto"/>
      </w:pPr>
      <w:r>
        <w:t>- lakatrész: acél, műanyag</w:t>
      </w:r>
    </w:p>
    <w:p w14:paraId="4D652F3F" w14:textId="77777777" w:rsidR="00743B89" w:rsidRDefault="00743B89" w:rsidP="00743B89">
      <w:pPr>
        <w:spacing w:after="0" w:line="240" w:lineRule="auto"/>
      </w:pPr>
      <w:r>
        <w:t>- kábel anyaga: acélmag gumiborítással</w:t>
      </w:r>
    </w:p>
    <w:p w14:paraId="3DD257A8" w14:textId="77777777" w:rsidR="00743B89" w:rsidRDefault="00743B89" w:rsidP="00743B89">
      <w:pPr>
        <w:spacing w:after="0" w:line="240" w:lineRule="auto"/>
      </w:pPr>
      <w:r>
        <w:t xml:space="preserve">henger típusa: </w:t>
      </w:r>
      <w:proofErr w:type="spellStart"/>
      <w:r>
        <w:t>Wafer</w:t>
      </w:r>
      <w:proofErr w:type="spellEnd"/>
      <w:r>
        <w:t xml:space="preserve"> rendszer</w:t>
      </w:r>
    </w:p>
    <w:p w14:paraId="4979A4B8" w14:textId="77777777" w:rsidR="00743B89" w:rsidRDefault="00743B89" w:rsidP="00743B89">
      <w:pPr>
        <w:spacing w:after="0" w:line="240" w:lineRule="auto"/>
      </w:pPr>
      <w:r>
        <w:t>záródási mechanizmus: egyszeres reteszelés</w:t>
      </w:r>
    </w:p>
    <w:p w14:paraId="5AB0F4C5" w14:textId="77777777" w:rsidR="00743B89" w:rsidRDefault="00743B89" w:rsidP="00743B89">
      <w:pPr>
        <w:spacing w:after="0" w:line="240" w:lineRule="auto"/>
      </w:pPr>
      <w:r>
        <w:t>kábelhossz: 900 mm</w:t>
      </w:r>
      <w:r>
        <w:rPr>
          <w:rFonts w:ascii="MS Gothic" w:eastAsia="MS Gothic" w:hAnsi="MS Gothic" w:cs="MS Gothic" w:hint="eastAsia"/>
        </w:rPr>
        <w:t> </w:t>
      </w:r>
      <w:r>
        <w:t>k</w:t>
      </w:r>
      <w:r>
        <w:rPr>
          <w:rFonts w:ascii="Calibri" w:hAnsi="Calibri" w:cs="Calibri"/>
        </w:rPr>
        <w:t>á</w:t>
      </w:r>
      <w:r>
        <w:t xml:space="preserve">bel </w:t>
      </w:r>
      <w:r>
        <w:rPr>
          <w:rFonts w:ascii="Calibri" w:hAnsi="Calibri" w:cs="Calibri"/>
        </w:rPr>
        <w:t>á</w:t>
      </w:r>
      <w:r>
        <w:t>tm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>: 12 mm</w:t>
      </w:r>
    </w:p>
    <w:p w14:paraId="51AAFFCF" w14:textId="77777777" w:rsidR="00743B89" w:rsidRDefault="00743B89" w:rsidP="00743B89">
      <w:pPr>
        <w:spacing w:after="0" w:line="240" w:lineRule="auto"/>
      </w:pPr>
      <w:r>
        <w:t>felület / borítás: gumi bevonat a kábel külső részén</w:t>
      </w:r>
    </w:p>
    <w:p w14:paraId="282484AA" w14:textId="77777777" w:rsidR="00743B89" w:rsidRDefault="00743B89" w:rsidP="00743B89">
      <w:pPr>
        <w:spacing w:after="0" w:line="240" w:lineRule="auto"/>
      </w:pPr>
      <w:r>
        <w:t>kulcsok száma: 3</w:t>
      </w:r>
    </w:p>
    <w:p w14:paraId="1C0226C8" w14:textId="77777777" w:rsidR="00743B89" w:rsidRDefault="00743B89" w:rsidP="00743B89">
      <w:pPr>
        <w:spacing w:after="0" w:line="240" w:lineRule="auto"/>
      </w:pPr>
      <w:r>
        <w:t>tömege: 339 g</w:t>
      </w:r>
    </w:p>
    <w:p w14:paraId="5E3FFEEB" w14:textId="199682E7" w:rsidR="00743B89" w:rsidRDefault="00743B89" w:rsidP="00743B89">
      <w:pPr>
        <w:spacing w:after="0" w:line="240" w:lineRule="auto"/>
      </w:pPr>
      <w:r>
        <w:t>tartozék: tartókonzol</w:t>
      </w:r>
    </w:p>
    <w:p w14:paraId="6DF1567F" w14:textId="77777777" w:rsidR="00743B89" w:rsidRDefault="00743B89" w:rsidP="00743B89">
      <w:pPr>
        <w:spacing w:after="0" w:line="240" w:lineRule="auto"/>
      </w:pPr>
    </w:p>
    <w:p w14:paraId="09A659C1" w14:textId="77777777" w:rsidR="00743B89" w:rsidRDefault="00743B89" w:rsidP="00743B89">
      <w:pPr>
        <w:spacing w:after="0" w:line="240" w:lineRule="auto"/>
      </w:pPr>
      <w:r>
        <w:t>Miért fontos egy kerékpárzár kiválasztásánál a megbízhatóság és a könnyű kezelhetőség tökéletes egyensúlya?</w:t>
      </w:r>
    </w:p>
    <w:p w14:paraId="4DCE060C" w14:textId="77777777" w:rsidR="00743B89" w:rsidRDefault="00743B89" w:rsidP="00743B89">
      <w:pPr>
        <w:spacing w:after="0" w:line="240" w:lineRule="auto"/>
      </w:pPr>
      <w:r>
        <w:t xml:space="preserve">A STANLEY S755-203 kulcskábeles kerékpárzár olyan felhasználóknak készült, akik egy praktikus, rugalmas, mégis kellően biztonságos megoldást keresnek kerékpárjuk védelmére. A zár 900 mm hosszúságú, 12 mm vastagságú acélmagos kábele stabil rögzíthetőséget biztosít különböző tárgyakhoz, míg a külső gumi bevonat megóvja a kerékpár vázát a karcolásoktól. A </w:t>
      </w:r>
      <w:proofErr w:type="spellStart"/>
      <w:r>
        <w:t>Wafer</w:t>
      </w:r>
      <w:proofErr w:type="spellEnd"/>
      <w:r>
        <w:t xml:space="preserve"> rendszerű henger precíz működést kínál, az egyszeres </w:t>
      </w:r>
      <w:proofErr w:type="spellStart"/>
      <w:r>
        <w:t>reteszelésű</w:t>
      </w:r>
      <w:proofErr w:type="spellEnd"/>
      <w:r>
        <w:t xml:space="preserve"> mechanizmus pedig a mindennapokban is gyors, könnyű használatot tesz lehetővé.</w:t>
      </w:r>
    </w:p>
    <w:p w14:paraId="73CAD864" w14:textId="77777777" w:rsidR="00743B89" w:rsidRDefault="00743B89" w:rsidP="00743B89">
      <w:pPr>
        <w:spacing w:after="0" w:line="240" w:lineRule="auto"/>
      </w:pPr>
    </w:p>
    <w:p w14:paraId="47DC72F5" w14:textId="77777777" w:rsidR="00743B89" w:rsidRDefault="00743B89" w:rsidP="00743B89">
      <w:pPr>
        <w:spacing w:after="0" w:line="240" w:lineRule="auto"/>
      </w:pPr>
      <w:r>
        <w:t>Könnyen kezelhető és kényelmes</w:t>
      </w:r>
    </w:p>
    <w:p w14:paraId="6F32F9F1" w14:textId="77777777" w:rsidR="00743B89" w:rsidRDefault="00743B89" w:rsidP="00743B89">
      <w:pPr>
        <w:spacing w:after="0" w:line="240" w:lineRule="auto"/>
      </w:pPr>
      <w:r>
        <w:t xml:space="preserve">A STANLEY S755-203 zárral a mindennapi használat egyszerű és kényelmes. Az acél–műanyag kombinációjú lakatrész tartós és ellenáll a fizikai behatásoknak, a mellékelt 3 darab kulcs pedig biztosítja, hogy mindig legyen tartalék. A 339 grammos tömeg könnyű szállíthatóságot eredményez, miközben a kábel erős és megbízható marad. A csomagban található tartókonzol lehetővé teszi, hogy a </w:t>
      </w:r>
      <w:proofErr w:type="spellStart"/>
      <w:r>
        <w:t>zárat</w:t>
      </w:r>
      <w:proofErr w:type="spellEnd"/>
      <w:r>
        <w:t xml:space="preserve"> a kerékpárvázra rögzítse, így az mindig könnyen elérhető.</w:t>
      </w:r>
    </w:p>
    <w:p w14:paraId="11AB83B2" w14:textId="77777777" w:rsidR="00743B89" w:rsidRDefault="00743B89" w:rsidP="00743B89">
      <w:pPr>
        <w:spacing w:after="0" w:line="240" w:lineRule="auto"/>
      </w:pPr>
    </w:p>
    <w:p w14:paraId="7BE801ED" w14:textId="77777777" w:rsidR="00743B89" w:rsidRDefault="00743B89" w:rsidP="00743B89">
      <w:pPr>
        <w:spacing w:after="0" w:line="240" w:lineRule="auto"/>
      </w:pPr>
      <w:r>
        <w:t>Tartós, biztonságos kialakítás a mindennapi használatra</w:t>
      </w:r>
    </w:p>
    <w:p w14:paraId="0E9EDF21" w14:textId="77777777" w:rsidR="00743B89" w:rsidRDefault="00743B89" w:rsidP="00743B89">
      <w:pPr>
        <w:spacing w:after="0" w:line="240" w:lineRule="auto"/>
      </w:pPr>
      <w:r>
        <w:t>A kerékpárzár acélmagos kábele ellenáll a vágási kísérleteknek, a 12 mm-es átmérő pedig tovább növeli a szerkezet ellenállóságát. A zár 8-as biztonsági szintje ideális választás városi környezetbe, ahol a kerékpár gyakran marad felügyelet nélkül rövidebb időszakokra. A gumi bevonat nemcsak a kerékpár állapotát óvja, hanem halkabb, kényelmesebb használatot is biztosít.</w:t>
      </w:r>
    </w:p>
    <w:p w14:paraId="7FE2BC8B" w14:textId="77777777" w:rsidR="00743B89" w:rsidRDefault="00743B89" w:rsidP="00743B89">
      <w:pPr>
        <w:spacing w:after="0" w:line="240" w:lineRule="auto"/>
      </w:pPr>
    </w:p>
    <w:p w14:paraId="38680C3E" w14:textId="77777777" w:rsidR="00743B89" w:rsidRDefault="00743B89" w:rsidP="00743B89">
      <w:pPr>
        <w:spacing w:after="0" w:line="240" w:lineRule="auto"/>
      </w:pPr>
      <w:r>
        <w:t xml:space="preserve">Miért válassza a STANLEY S755-203 kulcskábeles </w:t>
      </w:r>
      <w:proofErr w:type="spellStart"/>
      <w:r>
        <w:t>kerékpárzárat</w:t>
      </w:r>
      <w:proofErr w:type="spellEnd"/>
      <w:r>
        <w:t>?</w:t>
      </w:r>
    </w:p>
    <w:p w14:paraId="0AAA8829" w14:textId="77777777" w:rsidR="00743B89" w:rsidRDefault="00743B89" w:rsidP="00743B89">
      <w:pPr>
        <w:spacing w:after="0" w:line="240" w:lineRule="auto"/>
      </w:pPr>
      <w:r>
        <w:t>- 8-as biztonsági szint, amely megfelelő védelmet nyújt a mindennapokban</w:t>
      </w:r>
    </w:p>
    <w:p w14:paraId="4B363402" w14:textId="77777777" w:rsidR="00743B89" w:rsidRDefault="00743B89" w:rsidP="00743B89">
      <w:pPr>
        <w:spacing w:after="0" w:line="240" w:lineRule="auto"/>
      </w:pPr>
      <w:r>
        <w:t>- 900 mm hosszú acélmagos kábel, amely rugalmas rögzítési lehetőségeket kínál</w:t>
      </w:r>
    </w:p>
    <w:p w14:paraId="79760385" w14:textId="77777777" w:rsidR="00743B89" w:rsidRDefault="00743B89" w:rsidP="00743B89">
      <w:pPr>
        <w:spacing w:after="0" w:line="240" w:lineRule="auto"/>
      </w:pPr>
      <w:r>
        <w:t xml:space="preserve">- 12 mm-es </w:t>
      </w:r>
      <w:proofErr w:type="spellStart"/>
      <w:r>
        <w:t>kábeldiameter</w:t>
      </w:r>
      <w:proofErr w:type="spellEnd"/>
      <w:r>
        <w:t>, amely fokozott ellenállást biztosít</w:t>
      </w:r>
    </w:p>
    <w:p w14:paraId="3F71FA81" w14:textId="77777777" w:rsidR="00743B89" w:rsidRDefault="00743B89" w:rsidP="00743B89">
      <w:pPr>
        <w:spacing w:after="0" w:line="240" w:lineRule="auto"/>
      </w:pPr>
      <w:r>
        <w:t xml:space="preserve">- </w:t>
      </w:r>
      <w:proofErr w:type="spellStart"/>
      <w:r>
        <w:t>Wafer</w:t>
      </w:r>
      <w:proofErr w:type="spellEnd"/>
      <w:r>
        <w:t xml:space="preserve"> rendszerű henger, sima, megbízható működéssel</w:t>
      </w:r>
    </w:p>
    <w:p w14:paraId="12A40401" w14:textId="77777777" w:rsidR="00743B89" w:rsidRDefault="00743B89" w:rsidP="00743B89">
      <w:pPr>
        <w:spacing w:after="0" w:line="240" w:lineRule="auto"/>
      </w:pPr>
      <w:r>
        <w:t>- Erős acél–műanyag lakattest, hosszú élettartammal</w:t>
      </w:r>
    </w:p>
    <w:p w14:paraId="393A455F" w14:textId="77777777" w:rsidR="00743B89" w:rsidRDefault="00743B89" w:rsidP="00743B89">
      <w:pPr>
        <w:spacing w:after="0" w:line="240" w:lineRule="auto"/>
      </w:pPr>
      <w:r>
        <w:t>- 3 kulcs tartozék, biztos tartalékmegoldással</w:t>
      </w:r>
    </w:p>
    <w:p w14:paraId="0B843165" w14:textId="77777777" w:rsidR="00743B89" w:rsidRDefault="00743B89" w:rsidP="00743B89">
      <w:pPr>
        <w:spacing w:after="0" w:line="240" w:lineRule="auto"/>
      </w:pPr>
      <w:r>
        <w:t>- Gumi bevonat, amely védi a kerékpár lakkozott felületeit</w:t>
      </w:r>
    </w:p>
    <w:p w14:paraId="6967A809" w14:textId="77777777" w:rsidR="00743B89" w:rsidRDefault="00743B89" w:rsidP="00743B89">
      <w:pPr>
        <w:spacing w:after="0" w:line="240" w:lineRule="auto"/>
      </w:pPr>
      <w:r>
        <w:t>- Tartókonzol mellékelve, a praktikus szállíthatóságért</w:t>
      </w:r>
    </w:p>
    <w:p w14:paraId="48A651E3" w14:textId="77777777" w:rsidR="00743B89" w:rsidRDefault="00743B89" w:rsidP="00743B89">
      <w:pPr>
        <w:spacing w:after="0" w:line="240" w:lineRule="auto"/>
      </w:pPr>
      <w:r>
        <w:t>- Könnyű, 339 grammos kivitel, amely nem terheli feleslegesen a kerékpárt</w:t>
      </w:r>
    </w:p>
    <w:p w14:paraId="2FA04B88" w14:textId="77777777" w:rsidR="00743B89" w:rsidRDefault="00743B89" w:rsidP="00743B89">
      <w:pPr>
        <w:spacing w:after="0" w:line="240" w:lineRule="auto"/>
      </w:pPr>
    </w:p>
    <w:p w14:paraId="6082825E" w14:textId="337E609F" w:rsidR="00743B89" w:rsidRPr="00743B89" w:rsidRDefault="00743B89" w:rsidP="00743B89">
      <w:pPr>
        <w:spacing w:after="0" w:line="240" w:lineRule="auto"/>
      </w:pPr>
      <w:r>
        <w:t xml:space="preserve">Válassza a STANLEY S755-203 kulcskábeles </w:t>
      </w:r>
      <w:proofErr w:type="spellStart"/>
      <w:r>
        <w:t>kerékpárzárat</w:t>
      </w:r>
      <w:proofErr w:type="spellEnd"/>
      <w:r>
        <w:t>, és biztosítsa kerékpárját egy megbízható, kényelmesen használható és időtálló biztonsági megoldással – tárolja és rögzítse kerékpárját teljes nyugalommal, bárhová is indul!</w:t>
      </w:r>
    </w:p>
    <w:sectPr w:rsidR="00743B89" w:rsidRPr="00743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79"/>
    <w:rsid w:val="00053002"/>
    <w:rsid w:val="00112BEE"/>
    <w:rsid w:val="00376E11"/>
    <w:rsid w:val="003C1379"/>
    <w:rsid w:val="00416F12"/>
    <w:rsid w:val="00521126"/>
    <w:rsid w:val="00565BF6"/>
    <w:rsid w:val="0065021B"/>
    <w:rsid w:val="00743B89"/>
    <w:rsid w:val="00747397"/>
    <w:rsid w:val="00AB7860"/>
    <w:rsid w:val="00FB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2F36"/>
  <w15:chartTrackingRefBased/>
  <w15:docId w15:val="{3B077798-6D26-44CB-9E98-3F3850A3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C1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C1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13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1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13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1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1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1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1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13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1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13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137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137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13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13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13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13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1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C1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1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C1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1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C13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13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C137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13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137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1379"/>
    <w:rPr>
      <w:b/>
      <w:bCs/>
      <w:smallCaps/>
      <w:color w:val="2F5496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52112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2112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2112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2112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211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341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2026-01-22T13:23:00Z</dcterms:created>
  <dcterms:modified xsi:type="dcterms:W3CDTF">2026-01-22T13:23:00Z</dcterms:modified>
</cp:coreProperties>
</file>